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883EA9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Processo n.</w:t>
      </w:r>
      <w:r w:rsidR="00994481">
        <w:rPr>
          <w:rFonts w:ascii="Calibri" w:hAnsi="Calibri" w:cs="Calibri"/>
          <w:b/>
          <w:sz w:val="22"/>
          <w:szCs w:val="22"/>
        </w:rPr>
        <w:t xml:space="preserve"> 22186/2016</w:t>
      </w:r>
      <w:r w:rsidRPr="00883EA9">
        <w:rPr>
          <w:rFonts w:ascii="Calibri" w:hAnsi="Calibri" w:cs="Calibri"/>
          <w:b/>
          <w:sz w:val="22"/>
          <w:szCs w:val="22"/>
        </w:rPr>
        <w:t xml:space="preserve"> </w:t>
      </w:r>
    </w:p>
    <w:p w:rsidR="00820E37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Re</w:t>
      </w:r>
      <w:r w:rsidR="008D2427" w:rsidRPr="00883EA9">
        <w:rPr>
          <w:rFonts w:ascii="Calibri" w:hAnsi="Calibri" w:cs="Calibri"/>
          <w:b/>
          <w:sz w:val="22"/>
          <w:szCs w:val="22"/>
        </w:rPr>
        <w:t>corrente –</w:t>
      </w:r>
      <w:r w:rsidR="00994481">
        <w:rPr>
          <w:rFonts w:ascii="Calibri" w:hAnsi="Calibri" w:cs="Calibri"/>
          <w:b/>
          <w:sz w:val="22"/>
          <w:szCs w:val="22"/>
        </w:rPr>
        <w:t xml:space="preserve"> Marcos </w:t>
      </w:r>
      <w:proofErr w:type="spellStart"/>
      <w:r w:rsidR="00994481">
        <w:rPr>
          <w:rFonts w:ascii="Calibri" w:hAnsi="Calibri" w:cs="Calibri"/>
          <w:b/>
          <w:sz w:val="22"/>
          <w:szCs w:val="22"/>
        </w:rPr>
        <w:t>Magner</w:t>
      </w:r>
      <w:proofErr w:type="spellEnd"/>
      <w:r w:rsidR="00994481">
        <w:rPr>
          <w:rFonts w:ascii="Calibri" w:hAnsi="Calibri" w:cs="Calibri"/>
          <w:b/>
          <w:sz w:val="22"/>
          <w:szCs w:val="22"/>
        </w:rPr>
        <w:t xml:space="preserve"> da Silva</w:t>
      </w:r>
      <w:r w:rsidR="00FE344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5B5F51">
        <w:rPr>
          <w:rFonts w:ascii="Calibri" w:hAnsi="Calibri" w:cs="Calibri"/>
          <w:b/>
          <w:sz w:val="22"/>
          <w:szCs w:val="22"/>
        </w:rPr>
        <w:t>Eirelle</w:t>
      </w:r>
      <w:proofErr w:type="spellEnd"/>
      <w:r w:rsidR="005B5F51">
        <w:rPr>
          <w:rFonts w:ascii="Calibri" w:hAnsi="Calibri" w:cs="Calibri"/>
          <w:b/>
          <w:sz w:val="22"/>
          <w:szCs w:val="22"/>
        </w:rPr>
        <w:t xml:space="preserve"> ME</w:t>
      </w:r>
      <w:bookmarkStart w:id="0" w:name="_GoBack"/>
      <w:bookmarkEnd w:id="0"/>
    </w:p>
    <w:p w:rsidR="00CB770A" w:rsidRPr="00B53D25" w:rsidRDefault="00D54FA9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Auto de I</w:t>
      </w:r>
      <w:r w:rsidR="00DF63B0" w:rsidRPr="00883EA9">
        <w:rPr>
          <w:rFonts w:ascii="Calibri" w:hAnsi="Calibri" w:cs="Calibri"/>
          <w:sz w:val="22"/>
          <w:szCs w:val="22"/>
        </w:rPr>
        <w:t>n</w:t>
      </w:r>
      <w:r w:rsidR="006521D2" w:rsidRPr="00883EA9">
        <w:rPr>
          <w:rFonts w:ascii="Calibri" w:hAnsi="Calibri" w:cs="Calibri"/>
          <w:sz w:val="22"/>
          <w:szCs w:val="22"/>
        </w:rPr>
        <w:t>fração n.</w:t>
      </w:r>
      <w:r w:rsidR="00FE3448">
        <w:rPr>
          <w:rFonts w:ascii="Calibri" w:hAnsi="Calibri" w:cs="Calibri"/>
          <w:sz w:val="22"/>
          <w:szCs w:val="22"/>
        </w:rPr>
        <w:t xml:space="preserve"> </w:t>
      </w:r>
      <w:r w:rsidR="00994481">
        <w:rPr>
          <w:rFonts w:ascii="Calibri" w:hAnsi="Calibri" w:cs="Calibri"/>
          <w:sz w:val="22"/>
          <w:szCs w:val="22"/>
        </w:rPr>
        <w:t>2327, de 23/09/2015</w:t>
      </w:r>
    </w:p>
    <w:p w:rsidR="00B53D25" w:rsidRDefault="003F12C9" w:rsidP="006573C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Relator</w:t>
      </w:r>
      <w:r w:rsidR="00994481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994481">
        <w:rPr>
          <w:rFonts w:ascii="Calibri" w:hAnsi="Calibri" w:cs="Calibri"/>
          <w:sz w:val="22"/>
          <w:szCs w:val="22"/>
        </w:rPr>
        <w:t>Rubimar</w:t>
      </w:r>
      <w:proofErr w:type="spellEnd"/>
      <w:r w:rsidR="00994481">
        <w:rPr>
          <w:rFonts w:ascii="Calibri" w:hAnsi="Calibri" w:cs="Calibri"/>
          <w:sz w:val="22"/>
          <w:szCs w:val="22"/>
        </w:rPr>
        <w:t xml:space="preserve"> Barreto Silveira - CREA</w:t>
      </w:r>
    </w:p>
    <w:p w:rsidR="00426AE3" w:rsidRPr="00883EA9" w:rsidRDefault="00994481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Advogada – </w:t>
      </w:r>
      <w:proofErr w:type="spellStart"/>
      <w:r>
        <w:rPr>
          <w:rFonts w:ascii="Calibri" w:hAnsi="Calibri" w:cs="Calibri"/>
          <w:sz w:val="22"/>
          <w:szCs w:val="22"/>
        </w:rPr>
        <w:t>Meyre</w:t>
      </w:r>
      <w:proofErr w:type="spellEnd"/>
      <w:r>
        <w:rPr>
          <w:rFonts w:ascii="Calibri" w:hAnsi="Calibri" w:cs="Calibri"/>
          <w:sz w:val="22"/>
          <w:szCs w:val="22"/>
        </w:rPr>
        <w:t xml:space="preserve"> Lúcia de Oliveira – OAB/MT 6.717</w:t>
      </w:r>
      <w:r w:rsidR="009308EA">
        <w:rPr>
          <w:rFonts w:ascii="Calibri" w:hAnsi="Calibri" w:cs="Calibri"/>
          <w:sz w:val="22"/>
          <w:szCs w:val="22"/>
        </w:rPr>
        <w:t xml:space="preserve">                  </w:t>
      </w:r>
      <w:r w:rsidR="00426AE3" w:rsidRPr="00883EA9">
        <w:rPr>
          <w:rFonts w:ascii="Calibri" w:hAnsi="Calibri" w:cs="Calibri"/>
          <w:sz w:val="22"/>
          <w:szCs w:val="22"/>
        </w:rPr>
        <w:t xml:space="preserve">                </w:t>
      </w:r>
    </w:p>
    <w:p w:rsidR="007C05E4" w:rsidRDefault="007378A1" w:rsidP="00736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CB770A" w:rsidRPr="00883EA9">
        <w:rPr>
          <w:rFonts w:ascii="Calibri" w:hAnsi="Calibri" w:cs="Calibri"/>
          <w:sz w:val="22"/>
          <w:szCs w:val="22"/>
        </w:rPr>
        <w:t>ª Junta de Julgamento de Recursos.</w:t>
      </w:r>
    </w:p>
    <w:p w:rsidR="00994481" w:rsidRPr="00994481" w:rsidRDefault="00FE3448" w:rsidP="0099448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114</w:t>
      </w:r>
      <w:r w:rsidR="00CB770A" w:rsidRPr="00883EA9">
        <w:rPr>
          <w:rFonts w:ascii="Calibri" w:hAnsi="Calibri" w:cs="Calibri"/>
          <w:b/>
          <w:sz w:val="22"/>
          <w:szCs w:val="22"/>
        </w:rPr>
        <w:t>/20</w:t>
      </w:r>
    </w:p>
    <w:p w:rsidR="005265B2" w:rsidRPr="005E3182" w:rsidRDefault="007A38CC" w:rsidP="002730C1">
      <w:pPr>
        <w:jc w:val="both"/>
        <w:rPr>
          <w:rFonts w:ascii="Calibri" w:hAnsi="Calibri" w:cs="Calibri"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 xml:space="preserve">Auto de Infração </w:t>
      </w:r>
      <w:r w:rsidR="002402CF" w:rsidRPr="009308EA">
        <w:rPr>
          <w:rFonts w:ascii="Calibri" w:hAnsi="Calibri" w:cs="Calibri"/>
          <w:sz w:val="22"/>
          <w:szCs w:val="22"/>
        </w:rPr>
        <w:t>n</w:t>
      </w:r>
      <w:r w:rsidR="00994481">
        <w:rPr>
          <w:rFonts w:ascii="Calibri" w:hAnsi="Calibri" w:cs="Calibri"/>
          <w:sz w:val="22"/>
          <w:szCs w:val="22"/>
        </w:rPr>
        <w:t xml:space="preserve">. 2327, de 23/09/2015. Por ter em depósito 32,8826 m³ de madeira serrada em desacordo com a licença válida obtida para o transporte do órgão competente. Auto de Inspeção n. 16954, de 23/09/2015. Termo de Apreensão n. 117929, de 23/09/2015. Termo de Embargo/Interdição n. 118802, de 23/09/2015. Relatório n. 284/1ª CIAPMPA/BPMPA/2015. </w:t>
      </w:r>
      <w:r w:rsidR="005E3182" w:rsidRPr="005E3182">
        <w:rPr>
          <w:rFonts w:ascii="Calibri" w:hAnsi="Calibri" w:cs="Calibri"/>
          <w:sz w:val="22"/>
          <w:szCs w:val="22"/>
        </w:rPr>
        <w:t>Decisão Administrativa n. 908/SUNOR/SEMA/2016, pela homologação do Auto de Infração n. 2327, de 23/09/2015, arbitrando multa de R$ 9.858,78 (nove mil oitocentos e cinquenta e oito reais e setenta e oito centavos), com fulcro no artigo 47, §§ 1º, 2º e 4º do Decreto Federal n. 6.514/08. Com a palavra o recorrente requer a anulação da multa e do auto de infração enfatizado, ante a flagrante ofensa ao direito do contraditório e ampla defesa, pois o agente fiscal não observou o disposto no parágrafo único do artigo 61 do Decreto Federal 6.514/08, e a Instrução Normativa n. 03/2006 ou seja, lavratura do Laudo Técnico, cerceando o direito do autuado. A improcedência da multa, considerando que o autuado possui CC-SEMA e crédito de madeira no pátio. Requer seja anulado o Termo de Depósito n. 106092/2015 e o Termo de Apreensão n. 117929/2015, por possuir CC-SEMA válido e a madeira ter origem inclusive cadastrado no sistema da SEMA/MT</w:t>
      </w:r>
      <w:r w:rsidR="005E3182">
        <w:rPr>
          <w:rFonts w:ascii="Calibri" w:hAnsi="Calibri" w:cs="Calibri"/>
          <w:sz w:val="22"/>
          <w:szCs w:val="22"/>
        </w:rPr>
        <w:t xml:space="preserve">. Recurso improvido. </w:t>
      </w:r>
    </w:p>
    <w:p w:rsidR="00426AE3" w:rsidRPr="009308EA" w:rsidRDefault="00426AE3" w:rsidP="00D270C1">
      <w:pPr>
        <w:jc w:val="both"/>
        <w:rPr>
          <w:rFonts w:ascii="Calibri" w:hAnsi="Calibri" w:cs="Calibri"/>
          <w:sz w:val="22"/>
          <w:szCs w:val="22"/>
        </w:rPr>
      </w:pPr>
    </w:p>
    <w:p w:rsidR="005E3182" w:rsidRPr="005E3182" w:rsidRDefault="00B70EB0" w:rsidP="005E3182">
      <w:pPr>
        <w:jc w:val="both"/>
        <w:rPr>
          <w:rFonts w:ascii="Calibri" w:hAnsi="Calibri" w:cs="Calibri"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>Vistos, rela</w:t>
      </w:r>
      <w:r w:rsidR="00D270C1" w:rsidRPr="009308EA">
        <w:rPr>
          <w:rFonts w:ascii="Calibri" w:hAnsi="Calibri" w:cs="Calibri"/>
          <w:sz w:val="22"/>
          <w:szCs w:val="22"/>
        </w:rPr>
        <w:t>tados, e discut</w:t>
      </w:r>
      <w:r w:rsidR="00BA2047" w:rsidRPr="009308EA">
        <w:rPr>
          <w:rFonts w:ascii="Calibri" w:hAnsi="Calibri" w:cs="Calibri"/>
          <w:sz w:val="22"/>
          <w:szCs w:val="22"/>
        </w:rPr>
        <w:t xml:space="preserve">idos decidiram </w:t>
      </w:r>
      <w:r w:rsidR="007378A1">
        <w:rPr>
          <w:rFonts w:ascii="Calibri" w:hAnsi="Calibri" w:cs="Calibri"/>
          <w:sz w:val="22"/>
          <w:szCs w:val="22"/>
        </w:rPr>
        <w:t>os membros da 2</w:t>
      </w:r>
      <w:r w:rsidR="00D270C1" w:rsidRPr="009308EA">
        <w:rPr>
          <w:rFonts w:ascii="Calibri" w:hAnsi="Calibri" w:cs="Calibri"/>
          <w:sz w:val="22"/>
          <w:szCs w:val="22"/>
        </w:rPr>
        <w:t xml:space="preserve">ª Junta de Julgamento de </w:t>
      </w:r>
      <w:r w:rsidR="00BA2047" w:rsidRPr="009308EA">
        <w:rPr>
          <w:rFonts w:ascii="Calibri" w:hAnsi="Calibri" w:cs="Calibri"/>
          <w:sz w:val="22"/>
          <w:szCs w:val="22"/>
        </w:rPr>
        <w:t>Recur</w:t>
      </w:r>
      <w:r w:rsidR="00983B92" w:rsidRPr="009308EA">
        <w:rPr>
          <w:rFonts w:ascii="Calibri" w:hAnsi="Calibri" w:cs="Calibri"/>
          <w:sz w:val="22"/>
          <w:szCs w:val="22"/>
        </w:rPr>
        <w:t>s</w:t>
      </w:r>
      <w:r w:rsidR="006270E5" w:rsidRPr="009308EA">
        <w:rPr>
          <w:rFonts w:ascii="Calibri" w:hAnsi="Calibri" w:cs="Calibri"/>
          <w:sz w:val="22"/>
          <w:szCs w:val="22"/>
        </w:rPr>
        <w:t xml:space="preserve">os, </w:t>
      </w:r>
      <w:r w:rsidR="001446BD">
        <w:rPr>
          <w:rFonts w:ascii="Calibri" w:hAnsi="Calibri" w:cs="Calibri"/>
          <w:sz w:val="22"/>
          <w:szCs w:val="22"/>
        </w:rPr>
        <w:t>por</w:t>
      </w:r>
      <w:r w:rsidR="00B53D25">
        <w:rPr>
          <w:rFonts w:ascii="Calibri" w:hAnsi="Calibri" w:cs="Calibri"/>
          <w:sz w:val="22"/>
          <w:szCs w:val="22"/>
        </w:rPr>
        <w:t xml:space="preserve"> </w:t>
      </w:r>
      <w:r w:rsidR="005E3182" w:rsidRPr="005E3182">
        <w:rPr>
          <w:rFonts w:ascii="Calibri" w:hAnsi="Calibri" w:cs="Calibri"/>
          <w:sz w:val="22"/>
          <w:szCs w:val="22"/>
        </w:rPr>
        <w:t>unanimidade, acolher o voto do relator, constatou-se, na inspeção, que os volumes de madeiras existentes no pátio da serraria da recorrente destoavam da volumetria atualizada constante no sistema SISFLORA. A recorrente não comprovou falta de qualificação profissional dos agentes fiscalizadores que atuaram. O valor da multa encontra-se definido na legislação. Somos pela manutenção do auto de infração e da correspondente multa ambiental, no valor de R$ 9.858,78 (nove mil oitocentos e cinquenta e oito reais e setenta e oito centavos) equivalente a R$ 300,00 (trezentos reais) por cada um dos 32,8626 m³ irregulares de madeira encontrados no pátio, mantendo-se todos os termos da Decisão Administrativa 908/SUNOR/SEMA/2016, pela homologação do Auto de Infração n. 2327, de 23/09/2015, arbitrando multa de R$ 9.858,78 (nove mil oitocentos e cinquenta e oito reais e setenta e oito centavos), com fulcro no artigo 47, §§ 1º, 2º e 4º do Decreto Federal n. 6.514/08.</w:t>
      </w:r>
    </w:p>
    <w:p w:rsidR="009B556A" w:rsidRPr="009308EA" w:rsidRDefault="009B556A" w:rsidP="009B556A">
      <w:pPr>
        <w:jc w:val="both"/>
        <w:rPr>
          <w:rFonts w:ascii="Calibri" w:hAnsi="Calibri" w:cs="Calibri"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883EA9" w:rsidRDefault="000E2139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CB770A" w:rsidRDefault="000E213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</w:p>
    <w:p w:rsidR="000E2139" w:rsidRPr="000E2139" w:rsidRDefault="000E213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Rubimar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Barreto Silveira</w:t>
      </w:r>
    </w:p>
    <w:p w:rsidR="00CB770A" w:rsidRPr="00883EA9" w:rsidRDefault="000E213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CREA</w:t>
      </w:r>
    </w:p>
    <w:p w:rsidR="000E2139" w:rsidRPr="00883EA9" w:rsidRDefault="000E213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Adelayne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Bazzano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de Magalhães</w:t>
      </w:r>
    </w:p>
    <w:p w:rsidR="00173887" w:rsidRPr="00883EA9" w:rsidRDefault="000E213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SES</w:t>
      </w:r>
    </w:p>
    <w:p w:rsidR="00CB770A" w:rsidRPr="00883EA9" w:rsidRDefault="000E213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Lediane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Benedita de Oliveira</w:t>
      </w:r>
    </w:p>
    <w:p w:rsidR="00173887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 xml:space="preserve">Representante </w:t>
      </w:r>
      <w:r w:rsidR="000E2139">
        <w:rPr>
          <w:rFonts w:ascii="Calibri" w:hAnsi="Calibri" w:cs="Calibri"/>
          <w:sz w:val="22"/>
          <w:szCs w:val="22"/>
        </w:rPr>
        <w:t>da FEPESC</w:t>
      </w:r>
    </w:p>
    <w:p w:rsidR="00CB770A" w:rsidRPr="00883EA9" w:rsidRDefault="000E2139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Letícia Cristina Xavier de Figueiredo -</w:t>
      </w:r>
    </w:p>
    <w:p w:rsidR="00087EE3" w:rsidRPr="00883EA9" w:rsidRDefault="000E2139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SEAF</w:t>
      </w:r>
    </w:p>
    <w:p w:rsidR="00CB770A" w:rsidRPr="00883EA9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Cuiabá,</w:t>
      </w:r>
      <w:r w:rsidR="007378A1">
        <w:rPr>
          <w:rFonts w:ascii="Calibri" w:hAnsi="Calibri" w:cs="Calibri"/>
          <w:sz w:val="22"/>
          <w:szCs w:val="22"/>
        </w:rPr>
        <w:t xml:space="preserve"> 22</w:t>
      </w:r>
      <w:r w:rsidR="001A50F7" w:rsidRPr="00883EA9">
        <w:rPr>
          <w:rFonts w:ascii="Calibri" w:hAnsi="Calibri" w:cs="Calibri"/>
          <w:sz w:val="22"/>
          <w:szCs w:val="22"/>
        </w:rPr>
        <w:t xml:space="preserve"> de outubro</w:t>
      </w:r>
      <w:r w:rsidR="009E2E7B" w:rsidRPr="00883EA9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883EA9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    </w:t>
      </w:r>
    </w:p>
    <w:p w:rsidR="00482814" w:rsidRPr="00883EA9" w:rsidRDefault="007378A1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AC05E0" w:rsidRPr="00883EA9" w:rsidRDefault="007378A1" w:rsidP="00883EA9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Presidente da 2</w:t>
      </w:r>
      <w:r w:rsidR="00482814" w:rsidRPr="00883EA9">
        <w:rPr>
          <w:rFonts w:ascii="Calibri" w:hAnsi="Calibri" w:cs="Calibri"/>
          <w:b/>
          <w:sz w:val="22"/>
          <w:szCs w:val="22"/>
        </w:rPr>
        <w:t>ª J.J.R.</w:t>
      </w:r>
    </w:p>
    <w:sectPr w:rsidR="00AC05E0" w:rsidRPr="00883EA9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64AA5"/>
    <w:rsid w:val="000706C6"/>
    <w:rsid w:val="00087EE3"/>
    <w:rsid w:val="00093505"/>
    <w:rsid w:val="00094D9D"/>
    <w:rsid w:val="000D4676"/>
    <w:rsid w:val="000D54F0"/>
    <w:rsid w:val="000E2139"/>
    <w:rsid w:val="000E4807"/>
    <w:rsid w:val="000F5077"/>
    <w:rsid w:val="000F66F1"/>
    <w:rsid w:val="00110A09"/>
    <w:rsid w:val="001110F0"/>
    <w:rsid w:val="001236CD"/>
    <w:rsid w:val="00126B11"/>
    <w:rsid w:val="0014154A"/>
    <w:rsid w:val="001446BD"/>
    <w:rsid w:val="00173887"/>
    <w:rsid w:val="001A50F7"/>
    <w:rsid w:val="001D6390"/>
    <w:rsid w:val="001F5105"/>
    <w:rsid w:val="002402CF"/>
    <w:rsid w:val="00257D41"/>
    <w:rsid w:val="002730C1"/>
    <w:rsid w:val="00275DD7"/>
    <w:rsid w:val="00283E93"/>
    <w:rsid w:val="002859CF"/>
    <w:rsid w:val="002929A5"/>
    <w:rsid w:val="0029735D"/>
    <w:rsid w:val="002B1C6D"/>
    <w:rsid w:val="002C53E1"/>
    <w:rsid w:val="002C5ACD"/>
    <w:rsid w:val="002D14D4"/>
    <w:rsid w:val="002D2891"/>
    <w:rsid w:val="002D4DE4"/>
    <w:rsid w:val="002E05E2"/>
    <w:rsid w:val="00316889"/>
    <w:rsid w:val="00320662"/>
    <w:rsid w:val="00333555"/>
    <w:rsid w:val="0034121A"/>
    <w:rsid w:val="00363B85"/>
    <w:rsid w:val="00386DFD"/>
    <w:rsid w:val="00392B37"/>
    <w:rsid w:val="003A2E67"/>
    <w:rsid w:val="003A3346"/>
    <w:rsid w:val="003A4BC1"/>
    <w:rsid w:val="003B52A6"/>
    <w:rsid w:val="003C5783"/>
    <w:rsid w:val="003C6178"/>
    <w:rsid w:val="003D0B2B"/>
    <w:rsid w:val="003E17EA"/>
    <w:rsid w:val="003E3C6E"/>
    <w:rsid w:val="003F12C9"/>
    <w:rsid w:val="003F5801"/>
    <w:rsid w:val="004028EA"/>
    <w:rsid w:val="00402DAA"/>
    <w:rsid w:val="0041013C"/>
    <w:rsid w:val="00415090"/>
    <w:rsid w:val="00425E43"/>
    <w:rsid w:val="00426AE3"/>
    <w:rsid w:val="00431F26"/>
    <w:rsid w:val="0043412F"/>
    <w:rsid w:val="0044099C"/>
    <w:rsid w:val="004418C6"/>
    <w:rsid w:val="00446AD5"/>
    <w:rsid w:val="00454157"/>
    <w:rsid w:val="00477FF5"/>
    <w:rsid w:val="00482814"/>
    <w:rsid w:val="004862F3"/>
    <w:rsid w:val="004926A4"/>
    <w:rsid w:val="00495B7F"/>
    <w:rsid w:val="004B1296"/>
    <w:rsid w:val="004B5F67"/>
    <w:rsid w:val="004D4DA9"/>
    <w:rsid w:val="004D6B64"/>
    <w:rsid w:val="004E3A3D"/>
    <w:rsid w:val="00505DB7"/>
    <w:rsid w:val="00506AAE"/>
    <w:rsid w:val="00510AC7"/>
    <w:rsid w:val="005265B2"/>
    <w:rsid w:val="00526E28"/>
    <w:rsid w:val="005331A6"/>
    <w:rsid w:val="005345A5"/>
    <w:rsid w:val="005741D9"/>
    <w:rsid w:val="0058367A"/>
    <w:rsid w:val="005A1228"/>
    <w:rsid w:val="005B1216"/>
    <w:rsid w:val="005B5F51"/>
    <w:rsid w:val="005C3140"/>
    <w:rsid w:val="005E3182"/>
    <w:rsid w:val="005F0EB9"/>
    <w:rsid w:val="005F1380"/>
    <w:rsid w:val="00616B16"/>
    <w:rsid w:val="006270E5"/>
    <w:rsid w:val="006309BC"/>
    <w:rsid w:val="00636DEC"/>
    <w:rsid w:val="00647CA9"/>
    <w:rsid w:val="006521D2"/>
    <w:rsid w:val="006573CA"/>
    <w:rsid w:val="00670563"/>
    <w:rsid w:val="0067549E"/>
    <w:rsid w:val="006E0864"/>
    <w:rsid w:val="006F6149"/>
    <w:rsid w:val="00705B7F"/>
    <w:rsid w:val="00733E2E"/>
    <w:rsid w:val="00736506"/>
    <w:rsid w:val="007378A1"/>
    <w:rsid w:val="0074239E"/>
    <w:rsid w:val="00745543"/>
    <w:rsid w:val="00784672"/>
    <w:rsid w:val="007A38CC"/>
    <w:rsid w:val="007B3B72"/>
    <w:rsid w:val="007C05E4"/>
    <w:rsid w:val="007C3D49"/>
    <w:rsid w:val="007C77CC"/>
    <w:rsid w:val="007D5083"/>
    <w:rsid w:val="007E579F"/>
    <w:rsid w:val="007E692E"/>
    <w:rsid w:val="0080148B"/>
    <w:rsid w:val="008027C2"/>
    <w:rsid w:val="00817813"/>
    <w:rsid w:val="00820B17"/>
    <w:rsid w:val="00820E37"/>
    <w:rsid w:val="00827611"/>
    <w:rsid w:val="00836B9A"/>
    <w:rsid w:val="00847833"/>
    <w:rsid w:val="008478E6"/>
    <w:rsid w:val="00867B14"/>
    <w:rsid w:val="0087180B"/>
    <w:rsid w:val="00880666"/>
    <w:rsid w:val="00883EA9"/>
    <w:rsid w:val="00886CB4"/>
    <w:rsid w:val="0089169B"/>
    <w:rsid w:val="008D2427"/>
    <w:rsid w:val="008E3F07"/>
    <w:rsid w:val="008F68C2"/>
    <w:rsid w:val="009308EA"/>
    <w:rsid w:val="00934C2C"/>
    <w:rsid w:val="009406C9"/>
    <w:rsid w:val="00940C45"/>
    <w:rsid w:val="00943D73"/>
    <w:rsid w:val="00961333"/>
    <w:rsid w:val="009628EB"/>
    <w:rsid w:val="00983B92"/>
    <w:rsid w:val="00994481"/>
    <w:rsid w:val="009B50A7"/>
    <w:rsid w:val="009B556A"/>
    <w:rsid w:val="009D2B15"/>
    <w:rsid w:val="009E2E7B"/>
    <w:rsid w:val="009E335E"/>
    <w:rsid w:val="009E710D"/>
    <w:rsid w:val="00A03A0E"/>
    <w:rsid w:val="00A17B9D"/>
    <w:rsid w:val="00A223B9"/>
    <w:rsid w:val="00A27EC1"/>
    <w:rsid w:val="00A34404"/>
    <w:rsid w:val="00A37EFA"/>
    <w:rsid w:val="00A52105"/>
    <w:rsid w:val="00A53E68"/>
    <w:rsid w:val="00A61509"/>
    <w:rsid w:val="00AB05AF"/>
    <w:rsid w:val="00AC05E0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53D25"/>
    <w:rsid w:val="00B70EB0"/>
    <w:rsid w:val="00B73A2B"/>
    <w:rsid w:val="00BA2047"/>
    <w:rsid w:val="00BD26F4"/>
    <w:rsid w:val="00BF5CC9"/>
    <w:rsid w:val="00BF715D"/>
    <w:rsid w:val="00C11AE9"/>
    <w:rsid w:val="00C13F6A"/>
    <w:rsid w:val="00C15AB2"/>
    <w:rsid w:val="00C1720B"/>
    <w:rsid w:val="00C275E9"/>
    <w:rsid w:val="00C37143"/>
    <w:rsid w:val="00C45A88"/>
    <w:rsid w:val="00C60BAD"/>
    <w:rsid w:val="00C711C0"/>
    <w:rsid w:val="00C86E77"/>
    <w:rsid w:val="00C91935"/>
    <w:rsid w:val="00C92A52"/>
    <w:rsid w:val="00C97EAF"/>
    <w:rsid w:val="00CA3D9A"/>
    <w:rsid w:val="00CA5002"/>
    <w:rsid w:val="00CB770A"/>
    <w:rsid w:val="00CD23C1"/>
    <w:rsid w:val="00CE559F"/>
    <w:rsid w:val="00CF0C29"/>
    <w:rsid w:val="00D0758B"/>
    <w:rsid w:val="00D10F1D"/>
    <w:rsid w:val="00D163CC"/>
    <w:rsid w:val="00D270C1"/>
    <w:rsid w:val="00D31B21"/>
    <w:rsid w:val="00D33863"/>
    <w:rsid w:val="00D4361C"/>
    <w:rsid w:val="00D43725"/>
    <w:rsid w:val="00D46175"/>
    <w:rsid w:val="00D5119E"/>
    <w:rsid w:val="00D54FA9"/>
    <w:rsid w:val="00DA045E"/>
    <w:rsid w:val="00DB0F20"/>
    <w:rsid w:val="00DF355E"/>
    <w:rsid w:val="00DF63B0"/>
    <w:rsid w:val="00E14C38"/>
    <w:rsid w:val="00E21946"/>
    <w:rsid w:val="00E366D2"/>
    <w:rsid w:val="00E4377E"/>
    <w:rsid w:val="00E4412C"/>
    <w:rsid w:val="00E662A4"/>
    <w:rsid w:val="00E73547"/>
    <w:rsid w:val="00E811E3"/>
    <w:rsid w:val="00EE4D9C"/>
    <w:rsid w:val="00F201D0"/>
    <w:rsid w:val="00F311A0"/>
    <w:rsid w:val="00F366FE"/>
    <w:rsid w:val="00F4138F"/>
    <w:rsid w:val="00F44365"/>
    <w:rsid w:val="00F46F4E"/>
    <w:rsid w:val="00F504D6"/>
    <w:rsid w:val="00F653D1"/>
    <w:rsid w:val="00F87AFC"/>
    <w:rsid w:val="00F95719"/>
    <w:rsid w:val="00FA0463"/>
    <w:rsid w:val="00FB09F0"/>
    <w:rsid w:val="00FE3448"/>
    <w:rsid w:val="00F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63F3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dcterms:created xsi:type="dcterms:W3CDTF">2020-10-27T12:31:00Z</dcterms:created>
  <dcterms:modified xsi:type="dcterms:W3CDTF">2020-10-27T18:03:00Z</dcterms:modified>
</cp:coreProperties>
</file>